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920" w:rsidRPr="00476920" w:rsidRDefault="00476920" w:rsidP="00476920">
      <w:pPr>
        <w:tabs>
          <w:tab w:val="left" w:pos="7218"/>
        </w:tabs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Hlk63862687"/>
      <w:r w:rsidRPr="00476920">
        <w:rPr>
          <w:rFonts w:ascii="Times New Roman" w:hAnsi="Times New Roman" w:cs="Times New Roman"/>
        </w:rPr>
        <w:t xml:space="preserve">муниципальное дошкольное образовательное учреждение  </w:t>
      </w:r>
    </w:p>
    <w:p w:rsidR="00476920" w:rsidRPr="00476920" w:rsidRDefault="00476920" w:rsidP="00476920">
      <w:pPr>
        <w:tabs>
          <w:tab w:val="left" w:pos="7218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476920">
        <w:rPr>
          <w:rFonts w:ascii="Times New Roman" w:hAnsi="Times New Roman" w:cs="Times New Roman"/>
        </w:rPr>
        <w:t xml:space="preserve"> «Детский сад № 285 Красноармейского района Волгограда»</w:t>
      </w:r>
    </w:p>
    <w:p w:rsidR="00476920" w:rsidRPr="00476920" w:rsidRDefault="00476920" w:rsidP="00476920">
      <w:pPr>
        <w:tabs>
          <w:tab w:val="left" w:pos="7218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476920">
        <w:rPr>
          <w:rFonts w:ascii="Times New Roman" w:hAnsi="Times New Roman" w:cs="Times New Roman"/>
        </w:rPr>
        <w:t>(МОУ Детский сад № 285)</w:t>
      </w:r>
    </w:p>
    <w:p w:rsidR="00476920" w:rsidRPr="00476920" w:rsidRDefault="00476920" w:rsidP="00476920">
      <w:pPr>
        <w:tabs>
          <w:tab w:val="left" w:pos="7218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476920">
        <w:rPr>
          <w:rFonts w:ascii="Times New Roman" w:hAnsi="Times New Roman" w:cs="Times New Roman"/>
        </w:rPr>
        <w:t>400082, Россия,  Волгоград, ул. Российская, 3а</w:t>
      </w:r>
    </w:p>
    <w:p w:rsidR="00476920" w:rsidRPr="00476920" w:rsidRDefault="00476920" w:rsidP="00476920">
      <w:pPr>
        <w:tabs>
          <w:tab w:val="left" w:pos="7218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476920">
        <w:rPr>
          <w:rFonts w:ascii="Times New Roman" w:hAnsi="Times New Roman" w:cs="Times New Roman"/>
        </w:rPr>
        <w:t xml:space="preserve">Тел.62-04-52 (факс), 62-04-50, </w:t>
      </w:r>
      <w:proofErr w:type="spellStart"/>
      <w:r w:rsidRPr="00476920">
        <w:rPr>
          <w:rFonts w:ascii="Times New Roman" w:hAnsi="Times New Roman" w:cs="Times New Roman"/>
        </w:rPr>
        <w:t>E-mail</w:t>
      </w:r>
      <w:proofErr w:type="spellEnd"/>
      <w:r w:rsidRPr="00476920">
        <w:rPr>
          <w:rFonts w:ascii="Times New Roman" w:hAnsi="Times New Roman" w:cs="Times New Roman"/>
        </w:rPr>
        <w:t>: dou285@volgadm</w:t>
      </w:r>
      <w:proofErr w:type="spellStart"/>
      <w:r w:rsidRPr="00476920">
        <w:rPr>
          <w:rFonts w:ascii="Times New Roman" w:hAnsi="Times New Roman" w:cs="Times New Roman"/>
          <w:lang w:val="en-US"/>
        </w:rPr>
        <w:t>i</w:t>
      </w:r>
      <w:r w:rsidRPr="00476920">
        <w:rPr>
          <w:rFonts w:ascii="Times New Roman" w:hAnsi="Times New Roman" w:cs="Times New Roman"/>
        </w:rPr>
        <w:t>n.ru</w:t>
      </w:r>
      <w:proofErr w:type="spellEnd"/>
    </w:p>
    <w:p w:rsidR="00476920" w:rsidRPr="00476920" w:rsidRDefault="00476920" w:rsidP="0030591D">
      <w:pPr>
        <w:pBdr>
          <w:bottom w:val="single" w:sz="12" w:space="1" w:color="auto"/>
        </w:pBdr>
        <w:tabs>
          <w:tab w:val="left" w:pos="7218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476920">
        <w:rPr>
          <w:rFonts w:ascii="Times New Roman" w:hAnsi="Times New Roman" w:cs="Times New Roman"/>
        </w:rPr>
        <w:t>ОГРН 1033401198698, ИНН 3448019271, КПП 344801001</w:t>
      </w:r>
      <w:bookmarkEnd w:id="0"/>
    </w:p>
    <w:p w:rsidR="00E7120C" w:rsidRDefault="00E7120C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АВТОРСКАЯ  МЕТОДИЧЕСКАЯ  РАЗРАБОТКА  по  ПДД</w:t>
      </w:r>
    </w:p>
    <w:p w:rsidR="00E7120C" w:rsidRDefault="00E7120C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ЛЭПБУК</w:t>
      </w:r>
    </w:p>
    <w:p w:rsidR="00E7120C" w:rsidRDefault="0030591D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292100</wp:posOffset>
            </wp:positionV>
            <wp:extent cx="5940425" cy="6048343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48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12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«ПУТЕШЕСТВИЕ  ПО  СТРАНЕ  ДОРОЖНЫХ  ЗНАКОВ»</w:t>
      </w: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6920" w:rsidRDefault="00476920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591D" w:rsidRDefault="0030591D" w:rsidP="0030591D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591D" w:rsidRDefault="0030591D" w:rsidP="0030591D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Выполнила: воспитатель</w:t>
      </w:r>
    </w:p>
    <w:p w:rsidR="0030591D" w:rsidRDefault="0030591D" w:rsidP="0030591D">
      <w:pPr>
        <w:shd w:val="clear" w:color="auto" w:fill="FFFFFF"/>
        <w:spacing w:before="90" w:after="90" w:line="240" w:lineRule="auto"/>
        <w:ind w:left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Шишкина Светлана Владимировна</w:t>
      </w:r>
    </w:p>
    <w:p w:rsidR="0030591D" w:rsidRDefault="0030591D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Волгоград.</w:t>
      </w:r>
    </w:p>
    <w:p w:rsidR="004147C2" w:rsidRDefault="004147C2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147C2" w:rsidRDefault="004147C2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968B4" w:rsidRDefault="006968B4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Авторская методическая разработка по ПДД </w:t>
      </w:r>
    </w:p>
    <w:p w:rsidR="006968B4" w:rsidRPr="006968B4" w:rsidRDefault="006968B4" w:rsidP="006968B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Лэпбук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«Путешествие </w:t>
      </w:r>
      <w:r w:rsidR="004769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стране дорожных правил»</w:t>
      </w:r>
    </w:p>
    <w:p w:rsidR="008A5F34" w:rsidRPr="008B6A1A" w:rsidRDefault="008A5F34" w:rsidP="008B6A1A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«Семья для ребенка – это источник общественного опыта.</w:t>
      </w:r>
    </w:p>
    <w:p w:rsidR="008A5F34" w:rsidRPr="008B6A1A" w:rsidRDefault="008A5F34" w:rsidP="008B6A1A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Здесь он находит примеры для подражания и здесь происходит его социальное рождение.</w:t>
      </w:r>
    </w:p>
    <w:p w:rsidR="008A5F34" w:rsidRPr="008B6A1A" w:rsidRDefault="008A5F34" w:rsidP="008B6A1A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 если мы хотим вырастить нравственно здоровое поколение,</w:t>
      </w:r>
    </w:p>
    <w:p w:rsidR="008A5F34" w:rsidRPr="008B6A1A" w:rsidRDefault="008A5F34" w:rsidP="008B6A1A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 должны решать эту проблему «всем миром»: детский сад, семья, общественность».</w:t>
      </w:r>
    </w:p>
    <w:p w:rsidR="008A5F34" w:rsidRPr="008B6A1A" w:rsidRDefault="008A5F34" w:rsidP="008B6A1A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В. А. Сухомлинский.</w:t>
      </w:r>
    </w:p>
    <w:p w:rsidR="008A5F34" w:rsidRPr="008B6A1A" w:rsidRDefault="008A5F34" w:rsidP="008B6A1A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A1A">
        <w:rPr>
          <w:rFonts w:ascii="Times New Roman" w:hAnsi="Times New Roman" w:cs="Times New Roman"/>
          <w:sz w:val="28"/>
          <w:szCs w:val="28"/>
          <w:shd w:val="clear" w:color="auto" w:fill="FFFFFF"/>
        </w:rPr>
        <w:t>Соблюдать правила дорожного движения (ПДД) обязаны взрослые и дети. Однако в юном возрасте трудно осознать всю опасность, которую может нести транспорт. Согласно статистике, причиной ДТП часто становятся молодое поколение. Дети играют на дороге, перебегают улицу в местах, которые для этого не предназначены. Главная причина – незнание правил дорожного движения (ПДД). Изучать их следует, начиная с детского сада.</w:t>
      </w:r>
    </w:p>
    <w:p w:rsidR="008A5F34" w:rsidRPr="008B6A1A" w:rsidRDefault="008A5F34" w:rsidP="008B6A1A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A1A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до 7 лет – это юные пешеходы и пассажиры. Не следует к их обучению подходить с той же меркой, что и к взрослым. Нельзя просто прочитать текст ПДД, и думать, что дети все запомнили, осознали и станут активно придерживаться описанных норм. Важно понимать, что в прививании детям безопасному поведению на улице должны участвовать и воспитатели, и родители. В этом случае может быть достигнут нужный результат. Привычки, которые формируются у детей в юном возрасте останутся на всю дальнейшую жизнь.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Актуальность</w:t>
      </w:r>
      <w:r w:rsidRPr="008B6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проблемы обучения детей дошкольного возраста правилам безопасного поведения на дороге в настоящее время становится особенно ощутимой, определяется самой жизнью. Рост количества машин на улицах городов и посёлков нашей страны, увеличение скорости их движения, плотности транспортных потоков, растущие пробки на автодорогах являются одной из причин дорожно-транспортных происшествий. Никого не оставляют равнодушным неутешительные сводки о ДТП, где потерпевшими, к сожалению, являются и дети. Поэтому обеспечение безопасности движения </w:t>
      </w: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дороге становится всё более важной государственной задачей. Большую роль в решении этой проблемы имеет организация работы по предупреждению детского дорожно-транспортного травматизма в дошкольных учреждениях.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Отмечено, что при дорожно-транспортных происшествиях дети страдают чаще не в автомашинах, а на дорогах. Чаще это связано с невыполнением правил дорожного движения, отсутствием навыков безопасного поведения на дороге. Вот почему воспитание дошкольников безопасному поведению на улице, знание и соблюдение ими ПДД – одна из актуальных тем сегодняшнего времени. В ситуации «автомобильного беспредела» мало заставить ребенка «слушаться» сигналов светофора, нужно научить его видеть и слышать улицу. Мир за пределами собственной квартиры для ребенка полон разнообразных привлекательных явлений, насыщен интересными событиями, участником которых может стать, и он сам. А как раз здесь и подстерегает опасность.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дети вырываются из рук родителей при переходе улицы или пытаются перебежать ее сами. Бывает, что взрослые вообще не держат ребенка за руку, и тот идет самостоятельно через сложные перекрестки.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формирования у детей навыков безопасного поведения, систематическая воспитательно-образовательная работа по ознакомлению их с правилами дорожного движения особенно актуальны в связи с введением во ФГОС ДО в качестве одного из целевых ориентиров дошкольного образования способности ребёнка соблюдать данные правила.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до сих пор остается актуальным поиск эффективных условий и средств формирования представлений детей 5-6 лет о правилах дорожного движения, воспитании личности, которая не только владеет знаниями по безопасному поведению, но и уважает здоровье и жизнь другого человека, личности способной к проявлению гуманных чувств: доброты, отзывчивости и сострадания. Одной из приоритетных и важных для человечества </w:t>
      </w: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потребностей является обеспечение безопасности жизнедеятельности, что находит отражение в исследованиях многих отечественных ученых: М.В. Ломоносова, В.А. Левицкого, И.М. Сеченова, А.А. </w:t>
      </w: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Скочинского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О.Н. Русак, И.К. Топоров, М.Б. Сулла, В.М. </w:t>
      </w: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Заенчик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, Л.И. Шершнев, В.В. Сапронов, Б.И. Мишин, А.Т. Смирнов, С.В.Белов, А. Адлера, Б. Паскаля, 3. Фрейда, П. Маслоу и др.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C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Проблему</w:t>
      </w: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безопасности субъектов дорожного движения с теоретической и практической сторон рассматривали многие правоведы, психологи, в частности, И.Г. </w:t>
      </w: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Маландин</w:t>
      </w:r>
      <w:proofErr w:type="gram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,В</w:t>
      </w:r>
      <w:proofErr w:type="gram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.И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Курляндский, А.И. </w:t>
      </w: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Коробеев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П.С. </w:t>
      </w: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Дагель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В.Е. </w:t>
      </w: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Квашис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А.П. </w:t>
      </w: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Копейченко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, В.И. Жулив, Б.А. Куринов, А.А. Пионтковский, М.Д. Шаргородский и многие другие.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особую значимость работы в данном направлении и то обстоятельство, что ДОУ является самой первой ступенью в системе дошкольного образования, был разработан, внедрен и апробирован дидактический материал в методическом пособии «</w:t>
      </w: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ПДД»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Дидактическое пособие «</w:t>
      </w: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ПДД», разработан на основе нормативно-правовых документов: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 «Конвенция о правах ребенка» (одобрена Генеральной Ассамблеей ООН 20.11.1989) (вступила в силу для СССР 15.09.1990);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Конституция РФ, ст. 43, 72;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Паспорт национального проекта "Образование" (утв. президиумом Совета при Президенте Российской Федерации по стратегическому развитию и национальным проектам (протокол от 24 декабря 2018 г. N 16);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Федеральным законом Российской Федерации от 29.12.2012 г. №273-ФЗ «Об образовании в Российской Федерации»;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Комментарии Минобрнауки России к ФГОС дошкольного образования от 28.02.2014г. №08-249;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«Федеральный государственный образовательный стандарт дошкольного образования».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Приказ Министерства образования и науки Российской Федерации от 17 октября 2013 г. № 1155;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Приказ Минобрнауки России от 20.10.2017 №1025 (ред. от 11.12.2017) «О проведении мониторинга качества образования»;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Постановление Правительства РФ от 5 августа 2013 г. №662 «Об осуществлении мониторинга системы образования» (с изменениями и дополнениями);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Приказ Министерства образования и науки Российской Федерации от30 августа 2013 года № 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образования»;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Приказ Минобрнауки России от 28.12.2010г. № 2106 «Об утверждении федеральных государственных требований к образовательным учреждениям в части охраны здоровья обучающихся, воспитанников»</w:t>
      </w:r>
      <w:r w:rsidR="00AB3C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6A1A" w:rsidRPr="00AB3CD1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AB3C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Методы исследования: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изучение научно-методической и психолого-педагогической литературы;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наблюдение;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-беседы с детьми;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моделирование опасных безопасных дорожных ситуаций;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обсуждение проблемных ситуаций;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анкетирование родителей;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мониторинг знаний детей о правилах дорожного движения</w:t>
      </w:r>
    </w:p>
    <w:p w:rsidR="008B6A1A" w:rsidRPr="00AB3CD1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AB3C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Технологии, применяемые в работе с детьми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личностно-ориентированная технология;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технология игрового обучения;</w:t>
      </w:r>
    </w:p>
    <w:p w:rsidR="008B6A1A" w:rsidRPr="00AB3CD1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AB3C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Пояснительная записка: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внедрением ФГОС дошкольного образования мы, педагоги искали новые подходы, идеи в своей педагогической деятельности. Так мы начали изучать и использовать в своей работе совершенно новое, интересное незаменимое интерактивное методическое пособие – </w:t>
      </w:r>
      <w:proofErr w:type="spellStart"/>
      <w:r w:rsidRPr="008B6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Лэпбук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, целью которого является формирование системы знаний, умений и навыков у детей по правилам дорожного движения.</w:t>
      </w:r>
    </w:p>
    <w:p w:rsidR="008B6A1A" w:rsidRPr="008B6A1A" w:rsidRDefault="008B6A1A" w:rsidP="008B6A1A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обучения детей правилам дорожного движения и безопасного поведения на дорогах города в наше время ни у кого не вызывает сомнения. Связано это с тем, что у детей отсутствует та защитная реакция на дорожную обстановку, которая свойственна нам, взрослым.</w:t>
      </w:r>
    </w:p>
    <w:p w:rsidR="008B6A1A" w:rsidRPr="008B6A1A" w:rsidRDefault="008B6A1A" w:rsidP="008B6A1A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Жажда знаний, желание открывать что-то новое, ставит наших почемучек перед реальной опасностью, в частности, и на улице. Вот почему уже в детском саду необходимо изучать с воспитанниками ПДД, формировать у них навыки осознанного безопасного поведения.</w:t>
      </w:r>
    </w:p>
    <w:p w:rsidR="008B6A1A" w:rsidRPr="008B6A1A" w:rsidRDefault="008B6A1A" w:rsidP="00AB3CD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обучение, ни в коем случае не должно ограничиваться или сводиться к </w:t>
      </w:r>
      <w:r w:rsidRPr="008B6A1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«это можно — это нельзя»</w:t>
      </w: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 скучно и не интересно детям, поэтому задача взрослых, педагогов – сделать обучение занимательным, интересным, игровым, увлекательным. Именно поэтому и ведётся постоянная работа по внедрению новых видов подачи материала по данной тематике, таких как тематическая папка </w:t>
      </w: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Лепбук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B6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Лэпбук</w:t>
      </w:r>
      <w:proofErr w:type="spellEnd"/>
      <w:r w:rsidRPr="008B6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«П</w:t>
      </w:r>
      <w:r w:rsidR="007448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утешествие по стране дорожных правил</w:t>
      </w:r>
      <w:r w:rsidRPr="008B6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 </w:t>
      </w: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это книжка-раскладушка с кармашками, в которой помещены материалы по теме безопасного поведения детей на дорогах и улицах. </w:t>
      </w: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помогает детям закрепить и систематизировать изученный материал, а рассматривание папки в дальнейшем позволит быстро освежить в памяти пройденные темы.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Лэпбук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используем в индивидуальной и подгрупповой работе с дошкольниками. В процессе работы воспитанники становятся создателями, открывателями, и дизайнерами.</w:t>
      </w:r>
    </w:p>
    <w:p w:rsidR="008B6A1A" w:rsidRPr="00CF6DB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</w:t>
      </w:r>
      <w:r w:rsidR="007448F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утешествие по стране дорожных знаков</w:t>
      </w: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включает в себя </w:t>
      </w:r>
      <w:r w:rsidR="00D147F3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развивающих элементов для детей старшего дошкольного возраста.</w:t>
      </w:r>
    </w:p>
    <w:p w:rsidR="008B6A1A" w:rsidRPr="00CF6DB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Кармашек «</w:t>
      </w:r>
      <w:r w:rsidR="00CF6DBA"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Расставь цвета св</w:t>
      </w:r>
      <w:r w:rsid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F6DBA"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тофора</w:t>
      </w:r>
      <w:r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B6A1A" w:rsidRPr="00CF6DB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Кармашек «</w:t>
      </w:r>
      <w:r w:rsidR="00CF6DBA"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лишнее ?</w:t>
      </w:r>
      <w:proofErr w:type="gramStart"/>
      <w:r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F6DBA"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CF6DBA"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дорожные знак, транспорт) </w:t>
      </w:r>
    </w:p>
    <w:p w:rsidR="008B6A1A" w:rsidRPr="00CF6DB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Кармашек игра «Найди тень» (постоянно обновляется).</w:t>
      </w:r>
    </w:p>
    <w:p w:rsidR="008B6A1A" w:rsidRPr="00CF6DB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Кармашек «Подвижные игры по ПДД».</w:t>
      </w:r>
    </w:p>
    <w:p w:rsidR="008B6A1A" w:rsidRPr="00CF6DB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Кармашек «</w:t>
      </w:r>
      <w:r w:rsidR="00CF6DBA"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Ситуации (правила поведения на дороге)</w:t>
      </w:r>
      <w:r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B6A1A" w:rsidRPr="00CF6DB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6. Кармашек «</w:t>
      </w:r>
      <w:r w:rsidR="00CF6DBA"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дорожные знаки (разрезные картинки)</w:t>
      </w:r>
      <w:r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B6A1A" w:rsidRPr="00CF6DB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7. Кармашек «</w:t>
      </w:r>
      <w:r w:rsidR="00CF6DBA"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</w:t>
      </w:r>
      <w:r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147F3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8. Кармашек «</w:t>
      </w:r>
      <w:r w:rsidR="00CF6DBA"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Найди отгадку</w:t>
      </w:r>
      <w:r w:rsidRPr="00CF6DB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B6A1A" w:rsidRPr="00D147F3" w:rsidRDefault="00D147F3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</w:t>
      </w:r>
      <w:r w:rsidR="008B6A1A" w:rsidRPr="00D147F3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Кармашек «</w:t>
      </w:r>
      <w:r w:rsidRPr="00D147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Проверь себя (закрепление знаний о ПДД)</w:t>
      </w:r>
      <w:r w:rsidR="008B6A1A" w:rsidRPr="00D147F3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B6A1A" w:rsidRPr="00D147F3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7F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147F3" w:rsidRPr="00D147F3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D147F3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Кармашек «Раскраски».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Безопасность маленьких пешеходов и пассажиров зависит от соблюдения ими правил поведения на дороге и улице. Для детей дошкольного возраста очень важно, чтобы усвоение этих правил дорожного движения происходило через увлекательные игры и упражнения, занимательные задания, активное использование художественного слова, обсуждение опасных ситуаций на картинках.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Лэпбуки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тематическим содержанием по основам дорожной безопасности – это средство индивидуализации дошкольного образования, сотрудничества детей и взрослых, поддержки инициативы и самостоятельности ребёнка, приобщения его к социокультурным нормам, средство формирования познавательных интересов и общей культуры поведения. </w:t>
      </w: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</w:t>
      </w:r>
      <w:proofErr w:type="gram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игра, познание, творчество!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Цель: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основ безопасности собственной жизнедеятельности, системы знаний, умений и навыков детей по правилам дорожного движения.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Задачи: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Образовательные:</w:t>
      </w:r>
    </w:p>
    <w:p w:rsidR="008B6A1A" w:rsidRPr="008B6A1A" w:rsidRDefault="008B6A1A" w:rsidP="008B6A1A">
      <w:pPr>
        <w:numPr>
          <w:ilvl w:val="0"/>
          <w:numId w:val="1"/>
        </w:numPr>
        <w:shd w:val="clear" w:color="auto" w:fill="FFFFFF"/>
        <w:spacing w:before="45" w:after="0" w:line="360" w:lineRule="auto"/>
        <w:ind w:left="7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</w:t>
      </w:r>
      <w:r w:rsidR="00744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закрепить с </w:t>
      </w: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</w:t>
      </w:r>
      <w:r w:rsidR="007448F3">
        <w:rPr>
          <w:rFonts w:ascii="Times New Roman" w:eastAsia="Times New Roman" w:hAnsi="Times New Roman" w:cs="Times New Roman"/>
          <w:sz w:val="28"/>
          <w:szCs w:val="28"/>
          <w:lang w:eastAsia="ru-RU"/>
        </w:rPr>
        <w:t>ьми</w:t>
      </w: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правила дорожного движения, строением улицы и дорожными знаками, предназначенными для водителей и пешеходов;</w:t>
      </w:r>
    </w:p>
    <w:p w:rsidR="008B6A1A" w:rsidRPr="008B6A1A" w:rsidRDefault="008B6A1A" w:rsidP="008B6A1A">
      <w:pPr>
        <w:numPr>
          <w:ilvl w:val="0"/>
          <w:numId w:val="1"/>
        </w:numPr>
        <w:shd w:val="clear" w:color="auto" w:fill="FFFFFF"/>
        <w:spacing w:before="45" w:after="0" w:line="360" w:lineRule="auto"/>
        <w:ind w:left="7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детей, предвидеть опасное событие, уметь по возможности его избегать, а при необходимости действовать.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Развивающие:</w:t>
      </w:r>
    </w:p>
    <w:p w:rsidR="008B6A1A" w:rsidRPr="008B6A1A" w:rsidRDefault="008B6A1A" w:rsidP="008B6A1A">
      <w:pPr>
        <w:numPr>
          <w:ilvl w:val="0"/>
          <w:numId w:val="2"/>
        </w:numPr>
        <w:shd w:val="clear" w:color="auto" w:fill="FFFFFF"/>
        <w:spacing w:before="45" w:after="0" w:line="360" w:lineRule="auto"/>
        <w:ind w:left="7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осторожность, внимательность, самостоятельность, ответственность и осмотрительность на дороге;</w:t>
      </w:r>
    </w:p>
    <w:p w:rsidR="008B6A1A" w:rsidRPr="008B6A1A" w:rsidRDefault="008B6A1A" w:rsidP="008B6A1A">
      <w:pPr>
        <w:numPr>
          <w:ilvl w:val="0"/>
          <w:numId w:val="2"/>
        </w:numPr>
        <w:shd w:val="clear" w:color="auto" w:fill="FFFFFF"/>
        <w:spacing w:before="45" w:after="0" w:line="360" w:lineRule="auto"/>
        <w:ind w:left="7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 познавательную активность, способствовать развитию коммуникативных навыков.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Речевые:</w:t>
      </w:r>
    </w:p>
    <w:p w:rsidR="008B6A1A" w:rsidRPr="008B6A1A" w:rsidRDefault="008B6A1A" w:rsidP="008B6A1A">
      <w:pPr>
        <w:numPr>
          <w:ilvl w:val="0"/>
          <w:numId w:val="3"/>
        </w:numPr>
        <w:shd w:val="clear" w:color="auto" w:fill="FFFFFF"/>
        <w:spacing w:before="45" w:after="0" w:line="360" w:lineRule="auto"/>
        <w:ind w:left="7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речи детей, пополнению активного и пассивного словаря детей.</w:t>
      </w:r>
    </w:p>
    <w:p w:rsidR="008B6A1A" w:rsidRPr="008B6A1A" w:rsidRDefault="008B6A1A" w:rsidP="008B6A1A">
      <w:pPr>
        <w:numPr>
          <w:ilvl w:val="0"/>
          <w:numId w:val="3"/>
        </w:numPr>
        <w:shd w:val="clear" w:color="auto" w:fill="FFFFFF"/>
        <w:spacing w:before="45" w:after="0" w:line="360" w:lineRule="auto"/>
        <w:ind w:left="7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связную речь.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Воспитательные:</w:t>
      </w:r>
    </w:p>
    <w:p w:rsidR="008B6A1A" w:rsidRPr="008B6A1A" w:rsidRDefault="008B6A1A" w:rsidP="008B6A1A">
      <w:pPr>
        <w:numPr>
          <w:ilvl w:val="0"/>
          <w:numId w:val="4"/>
        </w:numPr>
        <w:shd w:val="clear" w:color="auto" w:fill="FFFFFF"/>
        <w:spacing w:before="45" w:after="0" w:line="360" w:lineRule="auto"/>
        <w:ind w:left="7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навыки личной безопасности и чувство самосохранения;</w:t>
      </w:r>
    </w:p>
    <w:p w:rsidR="008B6A1A" w:rsidRPr="007448F3" w:rsidRDefault="008B6A1A" w:rsidP="008B6A1A">
      <w:pPr>
        <w:numPr>
          <w:ilvl w:val="0"/>
          <w:numId w:val="4"/>
        </w:numPr>
        <w:shd w:val="clear" w:color="auto" w:fill="FFFFFF"/>
        <w:spacing w:before="45" w:after="0" w:line="360" w:lineRule="auto"/>
        <w:ind w:left="7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чувство ответственности.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по использованию</w:t>
      </w:r>
    </w:p>
    <w:p w:rsidR="008B6A1A" w:rsidRP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Интерактивное дидактическое пособие </w:t>
      </w: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B6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</w:t>
      </w:r>
      <w:r w:rsidR="007448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утешествие по стране дорожных правил</w:t>
      </w:r>
      <w:r w:rsidRPr="008B6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рекомендуется использовать воспитателям дошкольного учреждения на занятиях, так же детьми в самостоятельной и игровой деятельности. </w:t>
      </w:r>
    </w:p>
    <w:p w:rsidR="008B6A1A" w:rsidRDefault="008B6A1A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Благодаря этой форме работы дети многое узнали о ПДД, знают и с удовольствием читают наизусть стихи о дорожных знаках, придумывают загадки о ПДД, знают правила дорожного движения. Работа с </w:t>
      </w: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лэпбуком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позволила разнообразить работу и повысила познавательный интерес у детей. Дети нашей группы различают предупреждающие и запрещающие знаки, знают, как правильно переходить дорогу и правила поведения в транспорте. В этой работе нам помогают плакаты «Информационные знаки», «Правила поведения на дороге», дидактические игры «О чём рассказывают знаки», «Как проехать, как пройти?», «Дорожные знаки», «Законы улиц и дорог», а также DVD «Уроки тётушки Совы. Правила дорожного движения».</w:t>
      </w: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noProof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noProof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noProof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noProof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noProof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noProof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noProof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noProof/>
        </w:rPr>
      </w:pPr>
    </w:p>
    <w:p w:rsidR="00D147F3" w:rsidRDefault="00D147F3" w:rsidP="002259E7">
      <w:pPr>
        <w:shd w:val="clear" w:color="auto" w:fill="FFFFFF"/>
        <w:spacing w:before="90" w:after="90" w:line="360" w:lineRule="auto"/>
        <w:jc w:val="center"/>
        <w:rPr>
          <w:rFonts w:ascii="Times New Roman" w:hAnsi="Times New Roman" w:cs="Times New Roman"/>
          <w:b/>
          <w:bCs/>
          <w:noProof/>
          <w:sz w:val="144"/>
          <w:szCs w:val="144"/>
        </w:rPr>
      </w:pPr>
    </w:p>
    <w:p w:rsidR="00D147F3" w:rsidRDefault="00D147F3" w:rsidP="002259E7">
      <w:pPr>
        <w:shd w:val="clear" w:color="auto" w:fill="FFFFFF"/>
        <w:spacing w:before="90" w:after="90" w:line="360" w:lineRule="auto"/>
        <w:jc w:val="center"/>
        <w:rPr>
          <w:rFonts w:ascii="Times New Roman" w:hAnsi="Times New Roman" w:cs="Times New Roman"/>
          <w:b/>
          <w:bCs/>
          <w:noProof/>
          <w:sz w:val="144"/>
          <w:szCs w:val="144"/>
        </w:rPr>
      </w:pPr>
    </w:p>
    <w:p w:rsidR="002259E7" w:rsidRPr="002259E7" w:rsidRDefault="002259E7" w:rsidP="002259E7">
      <w:pPr>
        <w:shd w:val="clear" w:color="auto" w:fill="FFFFFF"/>
        <w:spacing w:before="90" w:after="90" w:line="360" w:lineRule="auto"/>
        <w:jc w:val="center"/>
        <w:rPr>
          <w:rFonts w:ascii="Times New Roman" w:hAnsi="Times New Roman" w:cs="Times New Roman"/>
          <w:b/>
          <w:bCs/>
          <w:noProof/>
          <w:sz w:val="144"/>
          <w:szCs w:val="144"/>
        </w:rPr>
      </w:pPr>
      <w:r w:rsidRPr="002259E7">
        <w:rPr>
          <w:rFonts w:ascii="Times New Roman" w:hAnsi="Times New Roman" w:cs="Times New Roman"/>
          <w:b/>
          <w:bCs/>
          <w:noProof/>
          <w:sz w:val="144"/>
          <w:szCs w:val="144"/>
        </w:rPr>
        <w:t>приложение</w:t>
      </w:r>
    </w:p>
    <w:p w:rsidR="002259E7" w:rsidRDefault="002259E7" w:rsidP="008B6A1A">
      <w:pPr>
        <w:shd w:val="clear" w:color="auto" w:fill="FFFFFF"/>
        <w:spacing w:before="90" w:after="90" w:line="360" w:lineRule="auto"/>
        <w:rPr>
          <w:noProof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noProof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noProof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noProof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noProof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noProof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noProof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noProof/>
        </w:rPr>
      </w:pPr>
    </w:p>
    <w:p w:rsidR="007448F3" w:rsidRDefault="007448F3" w:rsidP="008B6A1A">
      <w:pPr>
        <w:shd w:val="clear" w:color="auto" w:fill="FFFFFF"/>
        <w:spacing w:before="90" w:after="90" w:line="360" w:lineRule="auto"/>
        <w:rPr>
          <w:noProof/>
        </w:rPr>
      </w:pPr>
    </w:p>
    <w:p w:rsidR="007448F3" w:rsidRDefault="007448F3" w:rsidP="008B6A1A">
      <w:pPr>
        <w:shd w:val="clear" w:color="auto" w:fill="FFFFFF"/>
        <w:spacing w:before="90" w:after="90" w:line="360" w:lineRule="auto"/>
        <w:rPr>
          <w:noProof/>
        </w:rPr>
      </w:pPr>
    </w:p>
    <w:p w:rsidR="007448F3" w:rsidRDefault="007448F3" w:rsidP="008B6A1A">
      <w:pPr>
        <w:shd w:val="clear" w:color="auto" w:fill="FFFFFF"/>
        <w:spacing w:before="90" w:after="90" w:line="360" w:lineRule="auto"/>
        <w:rPr>
          <w:noProof/>
        </w:rPr>
      </w:pPr>
    </w:p>
    <w:p w:rsidR="007448F3" w:rsidRDefault="007448F3" w:rsidP="008B6A1A">
      <w:pPr>
        <w:shd w:val="clear" w:color="auto" w:fill="FFFFFF"/>
        <w:spacing w:before="90" w:after="90" w:line="360" w:lineRule="auto"/>
        <w:rPr>
          <w:noProof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noProof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noProof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-1647190</wp:posOffset>
            </wp:positionH>
            <wp:positionV relativeFrom="paragraph">
              <wp:posOffset>621665</wp:posOffset>
            </wp:positionV>
            <wp:extent cx="10748010" cy="7001510"/>
            <wp:effectExtent l="6350" t="0" r="2540" b="254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748010" cy="700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9E7" w:rsidRPr="008B6A1A" w:rsidRDefault="002259E7" w:rsidP="008B6A1A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A1A" w:rsidRPr="008B6A1A" w:rsidRDefault="008B6A1A" w:rsidP="008B6A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259E7" w:rsidRDefault="002259E7" w:rsidP="008B6A1A"/>
    <w:p w:rsidR="002259E7" w:rsidRDefault="002259E7" w:rsidP="008B6A1A"/>
    <w:p w:rsidR="002259E7" w:rsidRDefault="002259E7" w:rsidP="008B6A1A"/>
    <w:p w:rsidR="002259E7" w:rsidRDefault="002259E7" w:rsidP="008B6A1A"/>
    <w:p w:rsidR="002259E7" w:rsidRDefault="002259E7" w:rsidP="008B6A1A"/>
    <w:p w:rsidR="002259E7" w:rsidRDefault="002259E7" w:rsidP="008B6A1A"/>
    <w:p w:rsidR="002259E7" w:rsidRDefault="002259E7" w:rsidP="008B6A1A"/>
    <w:p w:rsidR="002259E7" w:rsidRDefault="002259E7" w:rsidP="008B6A1A"/>
    <w:p w:rsidR="002259E7" w:rsidRDefault="002259E7" w:rsidP="008B6A1A"/>
    <w:p w:rsidR="002259E7" w:rsidRDefault="002259E7" w:rsidP="008B6A1A"/>
    <w:p w:rsidR="007448F3" w:rsidRDefault="007448F3" w:rsidP="008B6A1A"/>
    <w:p w:rsidR="002259E7" w:rsidRDefault="002259E7" w:rsidP="008B6A1A"/>
    <w:p w:rsidR="002259E7" w:rsidRDefault="002259E7" w:rsidP="008B6A1A"/>
    <w:p w:rsidR="002259E7" w:rsidRDefault="007448F3" w:rsidP="008B6A1A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-725805</wp:posOffset>
            </wp:positionV>
            <wp:extent cx="7072604" cy="10356850"/>
            <wp:effectExtent l="0" t="0" r="0" b="635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2604" cy="1035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59E7" w:rsidRDefault="002259E7" w:rsidP="008B6A1A"/>
    <w:p w:rsidR="002259E7" w:rsidRDefault="002259E7" w:rsidP="008B6A1A"/>
    <w:p w:rsidR="002259E7" w:rsidRP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7448F3" w:rsidP="002259E7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-725805</wp:posOffset>
            </wp:positionV>
            <wp:extent cx="7091045" cy="10375641"/>
            <wp:effectExtent l="0" t="0" r="0" b="698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1045" cy="10375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Default="002259E7" w:rsidP="002259E7"/>
    <w:p w:rsidR="002259E7" w:rsidRPr="002259E7" w:rsidRDefault="002259E7" w:rsidP="002259E7"/>
    <w:p w:rsidR="002259E7" w:rsidRDefault="00AB3CD1" w:rsidP="008B6A1A">
      <w:r>
        <w:rPr>
          <w:noProof/>
          <w:lang w:eastAsia="ru-RU"/>
        </w:rPr>
        <w:drawing>
          <wp:inline distT="0" distB="0" distL="0" distR="0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9E7" w:rsidRDefault="002259E7" w:rsidP="008B6A1A"/>
    <w:p w:rsidR="00FE5FDB" w:rsidRDefault="00FE5FDB" w:rsidP="008B6A1A"/>
    <w:p w:rsidR="00FE5FDB" w:rsidRDefault="00FE5FDB" w:rsidP="008B6A1A"/>
    <w:p w:rsidR="00FE5FDB" w:rsidRDefault="00FE5FDB" w:rsidP="008B6A1A"/>
    <w:p w:rsidR="00FE5FDB" w:rsidRDefault="00FE5FDB" w:rsidP="008B6A1A"/>
    <w:p w:rsidR="00FE5FDB" w:rsidRDefault="00FE5FDB" w:rsidP="008B6A1A"/>
    <w:p w:rsidR="00FE5FDB" w:rsidRDefault="00FE5FDB" w:rsidP="008B6A1A"/>
    <w:p w:rsidR="00FE5FDB" w:rsidRDefault="00FE5FDB" w:rsidP="008B6A1A"/>
    <w:p w:rsidR="00FE5FDB" w:rsidRDefault="00FE5FDB" w:rsidP="008B6A1A"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-903154</wp:posOffset>
            </wp:positionH>
            <wp:positionV relativeFrom="paragraph">
              <wp:posOffset>-454619</wp:posOffset>
            </wp:positionV>
            <wp:extent cx="7197213" cy="10500360"/>
            <wp:effectExtent l="0" t="0" r="381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9565" b="27310"/>
                    <a:stretch/>
                  </pic:blipFill>
                  <pic:spPr bwMode="auto">
                    <a:xfrm>
                      <a:off x="0" y="0"/>
                      <a:ext cx="7205755" cy="10512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E5FDB" w:rsidRDefault="00FE5FDB" w:rsidP="008B6A1A"/>
    <w:p w:rsidR="00FE5FDB" w:rsidRDefault="00FE5FDB" w:rsidP="008B6A1A"/>
    <w:p w:rsidR="00FE5FDB" w:rsidRDefault="00FE5FDB" w:rsidP="008B6A1A"/>
    <w:p w:rsidR="00FE5FDB" w:rsidRDefault="00FE5FDB" w:rsidP="008B6A1A"/>
    <w:p w:rsidR="00FE5FDB" w:rsidRDefault="00FE5FDB" w:rsidP="008B6A1A"/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191197</wp:posOffset>
            </wp:positionH>
            <wp:positionV relativeFrom="paragraph">
              <wp:posOffset>-796085</wp:posOffset>
            </wp:positionV>
            <wp:extent cx="5204460" cy="9251950"/>
            <wp:effectExtent l="0" t="4445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04460" cy="925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Pr="00FE5FDB" w:rsidRDefault="00FE5FDB" w:rsidP="00FE5FDB"/>
    <w:p w:rsidR="00FE5FDB" w:rsidRPr="00FE5FDB" w:rsidRDefault="00FE5FDB" w:rsidP="00FE5FDB"/>
    <w:p w:rsidR="00FE5FDB" w:rsidRPr="00FE5FDB" w:rsidRDefault="00FE5FDB" w:rsidP="00FE5FDB"/>
    <w:p w:rsidR="00FE5FDB" w:rsidRPr="00FE5FDB" w:rsidRDefault="00FE5FDB" w:rsidP="00FE5FDB"/>
    <w:p w:rsidR="00FE5FDB" w:rsidRPr="00FE5FDB" w:rsidRDefault="00FE5FDB" w:rsidP="00FE5FDB"/>
    <w:p w:rsidR="00FE5FDB" w:rsidRPr="00FE5FDB" w:rsidRDefault="00FE5FDB" w:rsidP="00FE5FDB"/>
    <w:p w:rsidR="00FE5FDB" w:rsidRPr="00FE5FDB" w:rsidRDefault="00FE5FDB" w:rsidP="00FE5FDB"/>
    <w:p w:rsidR="00FE5FDB" w:rsidRPr="00FE5FDB" w:rsidRDefault="00FE5FDB" w:rsidP="00FE5FDB"/>
    <w:p w:rsidR="00FE5FDB" w:rsidRPr="00FE5FDB" w:rsidRDefault="00FE5FDB" w:rsidP="00FE5FDB"/>
    <w:p w:rsidR="00FE5FDB" w:rsidRPr="00FE5FDB" w:rsidRDefault="00FE5FDB" w:rsidP="00FE5FDB"/>
    <w:p w:rsidR="00FE5FDB" w:rsidRPr="00FE5FDB" w:rsidRDefault="00FE5FDB" w:rsidP="00FE5FDB"/>
    <w:p w:rsidR="00FE5FDB" w:rsidRDefault="00FE5FDB" w:rsidP="00FE5FDB"/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D147F3" w:rsidP="00FE5FDB">
      <w:pPr>
        <w:jc w:val="right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-724311</wp:posOffset>
            </wp:positionV>
            <wp:extent cx="7049729" cy="10430806"/>
            <wp:effectExtent l="0" t="0" r="0" b="889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2909" b="29002"/>
                    <a:stretch/>
                  </pic:blipFill>
                  <pic:spPr bwMode="auto">
                    <a:xfrm>
                      <a:off x="0" y="0"/>
                      <a:ext cx="7049729" cy="10430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D147F3" w:rsidP="00D147F3">
      <w:pPr>
        <w:tabs>
          <w:tab w:val="left" w:pos="2859"/>
        </w:tabs>
      </w:pPr>
      <w:r>
        <w:tab/>
      </w: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-464633</wp:posOffset>
            </wp:positionV>
            <wp:extent cx="7108190" cy="10412361"/>
            <wp:effectExtent l="0" t="0" r="0" b="825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21890"/>
                    <a:stretch/>
                  </pic:blipFill>
                  <pic:spPr bwMode="auto">
                    <a:xfrm>
                      <a:off x="0" y="0"/>
                      <a:ext cx="7108190" cy="10412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D147F3" w:rsidRDefault="00D147F3" w:rsidP="00D147F3">
      <w:pPr>
        <w:tabs>
          <w:tab w:val="left" w:pos="2859"/>
        </w:tabs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Default="00FE5FDB" w:rsidP="00FE5FDB">
      <w:pPr>
        <w:jc w:val="right"/>
      </w:pPr>
    </w:p>
    <w:p w:rsidR="00FE5FDB" w:rsidRPr="00FE5FDB" w:rsidRDefault="00FE5FDB" w:rsidP="00FE5FDB">
      <w:pPr>
        <w:jc w:val="right"/>
      </w:pPr>
    </w:p>
    <w:p w:rsidR="008B6A1A" w:rsidRDefault="008B6A1A" w:rsidP="008B6A1A"/>
    <w:p w:rsidR="00AB3CD1" w:rsidRDefault="00AB3CD1" w:rsidP="008B6A1A"/>
    <w:p w:rsidR="00FE5FDB" w:rsidRDefault="00FE5FD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E5FDB" w:rsidRDefault="00FE5FD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E5FDB" w:rsidRDefault="00FE5FD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E5FDB" w:rsidRDefault="00FE5FD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E5FDB" w:rsidRDefault="00D147F3" w:rsidP="00D147F3">
      <w:pPr>
        <w:shd w:val="clear" w:color="auto" w:fill="FFFFFF"/>
        <w:tabs>
          <w:tab w:val="left" w:pos="8111"/>
        </w:tabs>
        <w:spacing w:before="90" w:after="9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FE5FDB" w:rsidRDefault="00FE5FD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E5FDB" w:rsidRDefault="00FE5FD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E5FDB" w:rsidRDefault="00FE5FD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E5FDB" w:rsidRDefault="00FE5FD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E5FDB" w:rsidRDefault="00FE5FD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46B" w:rsidRPr="008B6A1A" w:rsidRDefault="00B7646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используемой литературы</w:t>
      </w:r>
    </w:p>
    <w:p w:rsidR="00B7646B" w:rsidRPr="008B6A1A" w:rsidRDefault="00B7646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Правила дорожного движения: система обучения дошкольников/ авт.-сост. Г.С Александрова, Т.Г. Кобзева, И.А Холодова 2015г.</w:t>
      </w:r>
    </w:p>
    <w:p w:rsidR="00B7646B" w:rsidRPr="008B6A1A" w:rsidRDefault="00B7646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2. Баринова Е.В. Безопасность малышей: улица, город, транспорт. 2014г. 10. Правила дорожного движения 2016г.</w:t>
      </w:r>
    </w:p>
    <w:p w:rsidR="00B7646B" w:rsidRPr="008B6A1A" w:rsidRDefault="00B7646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Т.П. </w:t>
      </w: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Гарнышева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научить детей ПДД? 2014г.</w:t>
      </w:r>
    </w:p>
    <w:p w:rsidR="00FE5FDB" w:rsidRDefault="00B7646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Правила дорожного движения для детей дошкольного возраста. Н. А. Извекова. </w:t>
      </w:r>
    </w:p>
    <w:p w:rsidR="00B7646B" w:rsidRPr="008B6A1A" w:rsidRDefault="00B7646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Л.Б. Загребаева, В.Л. </w:t>
      </w: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Жевнеров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Азбука дорожного движения. 2015г.</w:t>
      </w:r>
    </w:p>
    <w:p w:rsidR="00B7646B" w:rsidRPr="008B6A1A" w:rsidRDefault="00B7646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С чего начинается Родина? Л.А. </w:t>
      </w: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Кондрыкинская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. 2015г.</w:t>
      </w:r>
    </w:p>
    <w:p w:rsidR="00B7646B" w:rsidRPr="008B6A1A" w:rsidRDefault="00B7646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7. Изучаем дорожную азбуку. Ф.С. Майорова. 2016г.</w:t>
      </w:r>
    </w:p>
    <w:p w:rsidR="00B7646B" w:rsidRPr="008B6A1A" w:rsidRDefault="00B7646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Л.Б. </w:t>
      </w:r>
      <w:proofErr w:type="spellStart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Поддубная</w:t>
      </w:r>
      <w:proofErr w:type="spellEnd"/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ОБЖ Старшая группа 2016г.</w:t>
      </w:r>
    </w:p>
    <w:p w:rsidR="00B7646B" w:rsidRPr="008B6A1A" w:rsidRDefault="00B7646B" w:rsidP="00B7646B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1A">
        <w:rPr>
          <w:rFonts w:ascii="Times New Roman" w:eastAsia="Times New Roman" w:hAnsi="Times New Roman" w:cs="Times New Roman"/>
          <w:sz w:val="28"/>
          <w:szCs w:val="28"/>
          <w:lang w:eastAsia="ru-RU"/>
        </w:rPr>
        <w:t>9. Е. Я. Хабибуллина Дорожная азбука в детском саду. 2017г.</w:t>
      </w:r>
    </w:p>
    <w:p w:rsidR="00AB3CD1" w:rsidRPr="008B6A1A" w:rsidRDefault="00AB3CD1" w:rsidP="008B6A1A"/>
    <w:sectPr w:rsidR="00AB3CD1" w:rsidRPr="008B6A1A" w:rsidSect="00BD3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D72883"/>
    <w:multiLevelType w:val="multilevel"/>
    <w:tmpl w:val="DEEA6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044E14"/>
    <w:multiLevelType w:val="multilevel"/>
    <w:tmpl w:val="542CB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9A4678"/>
    <w:multiLevelType w:val="multilevel"/>
    <w:tmpl w:val="6A8A9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23769C"/>
    <w:multiLevelType w:val="multilevel"/>
    <w:tmpl w:val="42B8F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5F34"/>
    <w:rsid w:val="002259E7"/>
    <w:rsid w:val="0030591D"/>
    <w:rsid w:val="004147C2"/>
    <w:rsid w:val="00476920"/>
    <w:rsid w:val="006968B4"/>
    <w:rsid w:val="007448F3"/>
    <w:rsid w:val="008A5F34"/>
    <w:rsid w:val="008B6A1A"/>
    <w:rsid w:val="00AB3CD1"/>
    <w:rsid w:val="00B7646B"/>
    <w:rsid w:val="00BD3313"/>
    <w:rsid w:val="00CF6DBA"/>
    <w:rsid w:val="00D147F3"/>
    <w:rsid w:val="00E7120C"/>
    <w:rsid w:val="00FE5F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F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18</Pages>
  <Words>1930</Words>
  <Characters>11002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DS285</cp:lastModifiedBy>
  <cp:revision>2</cp:revision>
  <dcterms:created xsi:type="dcterms:W3CDTF">2021-04-07T14:35:00Z</dcterms:created>
  <dcterms:modified xsi:type="dcterms:W3CDTF">2021-04-14T11:04:00Z</dcterms:modified>
</cp:coreProperties>
</file>